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165E" w:rsidRPr="0081053F" w:rsidP="009F165E">
      <w:pPr>
        <w:pStyle w:val="Title"/>
        <w:rPr>
          <w:sz w:val="25"/>
          <w:szCs w:val="25"/>
        </w:rPr>
      </w:pPr>
      <w:r w:rsidRPr="0081053F">
        <w:rPr>
          <w:sz w:val="25"/>
          <w:szCs w:val="25"/>
        </w:rPr>
        <w:t xml:space="preserve">ПОСТАНОВЛЕНИЕ </w:t>
      </w:r>
    </w:p>
    <w:p w:rsidR="009F165E" w:rsidRPr="0081053F" w:rsidP="009F165E">
      <w:pPr>
        <w:jc w:val="center"/>
        <w:rPr>
          <w:sz w:val="25"/>
          <w:szCs w:val="25"/>
        </w:rPr>
      </w:pPr>
      <w:r w:rsidRPr="0081053F">
        <w:rPr>
          <w:sz w:val="25"/>
          <w:szCs w:val="25"/>
        </w:rPr>
        <w:t>о назначении административного наказания</w:t>
      </w:r>
    </w:p>
    <w:p w:rsidR="009F165E" w:rsidRPr="00F675AC" w:rsidP="009F165E">
      <w:pPr>
        <w:jc w:val="center"/>
        <w:rPr>
          <w:sz w:val="20"/>
          <w:szCs w:val="25"/>
        </w:rPr>
      </w:pPr>
    </w:p>
    <w:p w:rsidR="009F165E" w:rsidRPr="0081053F" w:rsidP="009F165E">
      <w:pPr>
        <w:jc w:val="both"/>
        <w:rPr>
          <w:sz w:val="25"/>
          <w:szCs w:val="25"/>
        </w:rPr>
      </w:pPr>
      <w:r w:rsidRPr="0081053F">
        <w:rPr>
          <w:sz w:val="25"/>
          <w:szCs w:val="25"/>
        </w:rPr>
        <w:t xml:space="preserve">г. Ханты-Мансийск                                                                                   </w:t>
      </w:r>
      <w:r w:rsidR="00141EE0">
        <w:rPr>
          <w:sz w:val="25"/>
          <w:szCs w:val="25"/>
        </w:rPr>
        <w:t xml:space="preserve">    </w:t>
      </w:r>
      <w:r w:rsidR="00C86D0F">
        <w:rPr>
          <w:sz w:val="25"/>
          <w:szCs w:val="25"/>
        </w:rPr>
        <w:t>29</w:t>
      </w:r>
      <w:r w:rsidRPr="0081053F" w:rsidR="00975F60">
        <w:rPr>
          <w:sz w:val="25"/>
          <w:szCs w:val="25"/>
        </w:rPr>
        <w:t xml:space="preserve"> </w:t>
      </w:r>
      <w:r w:rsidR="00C86D0F">
        <w:rPr>
          <w:sz w:val="25"/>
          <w:szCs w:val="25"/>
        </w:rPr>
        <w:t>января</w:t>
      </w:r>
      <w:r w:rsidRPr="0081053F">
        <w:rPr>
          <w:sz w:val="25"/>
          <w:szCs w:val="25"/>
        </w:rPr>
        <w:t xml:space="preserve"> 20</w:t>
      </w:r>
      <w:r w:rsidRPr="0081053F" w:rsidR="00FF50E2">
        <w:rPr>
          <w:sz w:val="25"/>
          <w:szCs w:val="25"/>
        </w:rPr>
        <w:t>2</w:t>
      </w:r>
      <w:r w:rsidR="00C86D0F">
        <w:rPr>
          <w:sz w:val="25"/>
          <w:szCs w:val="25"/>
        </w:rPr>
        <w:t>6</w:t>
      </w:r>
      <w:r w:rsidRPr="0081053F">
        <w:rPr>
          <w:sz w:val="25"/>
          <w:szCs w:val="25"/>
        </w:rPr>
        <w:t xml:space="preserve"> года </w:t>
      </w:r>
    </w:p>
    <w:p w:rsidR="009F165E" w:rsidRPr="00F675AC" w:rsidP="009F165E">
      <w:pPr>
        <w:jc w:val="both"/>
        <w:rPr>
          <w:sz w:val="20"/>
          <w:szCs w:val="25"/>
        </w:rPr>
      </w:pPr>
    </w:p>
    <w:p w:rsidR="009F165E" w:rsidRPr="0081053F" w:rsidP="009F165E">
      <w:pPr>
        <w:pStyle w:val="BodyTextIndent2"/>
        <w:rPr>
          <w:sz w:val="25"/>
          <w:szCs w:val="25"/>
        </w:rPr>
      </w:pPr>
      <w:r w:rsidRPr="0081053F">
        <w:rPr>
          <w:sz w:val="25"/>
          <w:szCs w:val="25"/>
        </w:rPr>
        <w:t>Ми</w:t>
      </w:r>
      <w:r w:rsidRPr="0081053F" w:rsidR="00FF50E2">
        <w:rPr>
          <w:sz w:val="25"/>
          <w:szCs w:val="25"/>
        </w:rPr>
        <w:t>ровой судья судебного участка №</w:t>
      </w:r>
      <w:r w:rsidRPr="0081053F">
        <w:rPr>
          <w:sz w:val="25"/>
          <w:szCs w:val="25"/>
        </w:rPr>
        <w:t>4 Ханты-Мансийского судебного района   Ханты-Мансийского автономного округа – Югры Горленко Е.В.,</w:t>
      </w:r>
      <w:r w:rsidRPr="0081053F" w:rsidR="00B30D5A">
        <w:rPr>
          <w:sz w:val="25"/>
          <w:szCs w:val="25"/>
        </w:rPr>
        <w:t xml:space="preserve"> </w:t>
      </w:r>
    </w:p>
    <w:p w:rsidR="009F165E" w:rsidRPr="0081053F" w:rsidP="0081053F">
      <w:pPr>
        <w:ind w:firstLine="720"/>
        <w:jc w:val="both"/>
        <w:rPr>
          <w:sz w:val="25"/>
          <w:szCs w:val="25"/>
        </w:rPr>
      </w:pPr>
      <w:r w:rsidRPr="0081053F">
        <w:rPr>
          <w:sz w:val="25"/>
          <w:szCs w:val="25"/>
        </w:rPr>
        <w:t>рассмотрев в открытом судебном заседании в помещении мир</w:t>
      </w:r>
      <w:r w:rsidRPr="0081053F" w:rsidR="00FF50E2">
        <w:rPr>
          <w:sz w:val="25"/>
          <w:szCs w:val="25"/>
        </w:rPr>
        <w:t>ового судьи судебного участка №</w:t>
      </w:r>
      <w:r w:rsidRPr="0081053F">
        <w:rPr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81053F">
        <w:rPr>
          <w:b/>
          <w:sz w:val="25"/>
          <w:szCs w:val="25"/>
        </w:rPr>
        <w:t>№5-</w:t>
      </w:r>
      <w:r w:rsidR="00824648">
        <w:rPr>
          <w:b/>
          <w:sz w:val="25"/>
          <w:szCs w:val="25"/>
        </w:rPr>
        <w:t>75</w:t>
      </w:r>
      <w:r w:rsidRPr="0081053F">
        <w:rPr>
          <w:b/>
          <w:sz w:val="25"/>
          <w:szCs w:val="25"/>
        </w:rPr>
        <w:t>-280</w:t>
      </w:r>
      <w:r w:rsidR="00141EE0">
        <w:rPr>
          <w:b/>
          <w:sz w:val="25"/>
          <w:szCs w:val="25"/>
        </w:rPr>
        <w:t>4</w:t>
      </w:r>
      <w:r w:rsidRPr="0081053F">
        <w:rPr>
          <w:b/>
          <w:sz w:val="25"/>
          <w:szCs w:val="25"/>
        </w:rPr>
        <w:t>/20</w:t>
      </w:r>
      <w:r w:rsidRPr="0081053F" w:rsidR="00B30D5A">
        <w:rPr>
          <w:b/>
          <w:sz w:val="25"/>
          <w:szCs w:val="25"/>
        </w:rPr>
        <w:t>2</w:t>
      </w:r>
      <w:r w:rsidR="00C86D0F">
        <w:rPr>
          <w:b/>
          <w:sz w:val="25"/>
          <w:szCs w:val="25"/>
        </w:rPr>
        <w:t>6</w:t>
      </w:r>
      <w:r w:rsidRPr="0081053F">
        <w:rPr>
          <w:sz w:val="25"/>
          <w:szCs w:val="25"/>
        </w:rPr>
        <w:t xml:space="preserve">, возбужденное по ч.3 ст.12.12 КоАП РФ в отношении </w:t>
      </w:r>
      <w:r w:rsidR="00C86D0F">
        <w:rPr>
          <w:b/>
          <w:sz w:val="25"/>
          <w:szCs w:val="25"/>
        </w:rPr>
        <w:t xml:space="preserve">Куклиной </w:t>
      </w:r>
      <w:r w:rsidR="00B001C7">
        <w:rPr>
          <w:b/>
          <w:sz w:val="25"/>
          <w:szCs w:val="25"/>
        </w:rPr>
        <w:t>Я.А.***</w:t>
      </w:r>
      <w:r w:rsidR="00C86D0F">
        <w:rPr>
          <w:sz w:val="25"/>
          <w:szCs w:val="25"/>
        </w:rPr>
        <w:t xml:space="preserve">, ранее </w:t>
      </w:r>
      <w:r w:rsidR="00C86D0F">
        <w:rPr>
          <w:sz w:val="25"/>
          <w:szCs w:val="25"/>
        </w:rPr>
        <w:t>привлекавшейся</w:t>
      </w:r>
      <w:r w:rsidRPr="0081053F">
        <w:rPr>
          <w:sz w:val="25"/>
          <w:szCs w:val="25"/>
        </w:rPr>
        <w:t xml:space="preserve"> к административной ответственности</w:t>
      </w:r>
      <w:r w:rsidRPr="0081053F" w:rsidR="00BB220A">
        <w:rPr>
          <w:sz w:val="25"/>
          <w:szCs w:val="25"/>
        </w:rPr>
        <w:t xml:space="preserve"> </w:t>
      </w:r>
      <w:r w:rsidR="00C86D0F">
        <w:rPr>
          <w:sz w:val="25"/>
          <w:szCs w:val="25"/>
        </w:rPr>
        <w:t>25.08.2025</w:t>
      </w:r>
      <w:r w:rsidRPr="0081053F" w:rsidR="00BB220A">
        <w:rPr>
          <w:sz w:val="25"/>
          <w:szCs w:val="25"/>
        </w:rPr>
        <w:t xml:space="preserve"> по ч.1 ст.12.12 КоАП РФ</w:t>
      </w:r>
      <w:r w:rsidRPr="0081053F">
        <w:rPr>
          <w:sz w:val="25"/>
          <w:szCs w:val="25"/>
        </w:rPr>
        <w:t>,</w:t>
      </w:r>
    </w:p>
    <w:p w:rsidR="0081053F" w:rsidRPr="0081053F" w:rsidP="00F675AC">
      <w:pPr>
        <w:spacing w:before="120" w:after="120"/>
        <w:jc w:val="center"/>
        <w:rPr>
          <w:b/>
          <w:bCs/>
          <w:sz w:val="25"/>
          <w:szCs w:val="25"/>
        </w:rPr>
      </w:pPr>
      <w:r w:rsidRPr="0081053F">
        <w:rPr>
          <w:b/>
          <w:bCs/>
          <w:sz w:val="25"/>
          <w:szCs w:val="25"/>
        </w:rPr>
        <w:t>УСТАНОВИЛ:</w:t>
      </w:r>
    </w:p>
    <w:p w:rsidR="009F165E" w:rsidRPr="0081053F" w:rsidP="009F165E">
      <w:pPr>
        <w:pStyle w:val="BodyText"/>
        <w:ind w:firstLine="708"/>
        <w:rPr>
          <w:sz w:val="25"/>
          <w:szCs w:val="25"/>
        </w:rPr>
      </w:pPr>
      <w:r>
        <w:rPr>
          <w:color w:val="000000"/>
          <w:sz w:val="25"/>
          <w:szCs w:val="25"/>
        </w:rPr>
        <w:t>Куклина Я.А</w:t>
      </w:r>
      <w:r w:rsidRPr="0081053F">
        <w:rPr>
          <w:color w:val="000000"/>
          <w:sz w:val="25"/>
          <w:szCs w:val="25"/>
        </w:rPr>
        <w:t xml:space="preserve">., будучи </w:t>
      </w:r>
      <w:r>
        <w:rPr>
          <w:color w:val="000000"/>
          <w:sz w:val="25"/>
          <w:szCs w:val="25"/>
        </w:rPr>
        <w:t>25.08.2025 привлеченной</w:t>
      </w:r>
      <w:r w:rsidRPr="0081053F">
        <w:rPr>
          <w:color w:val="000000"/>
          <w:sz w:val="25"/>
          <w:szCs w:val="25"/>
        </w:rPr>
        <w:t xml:space="preserve"> к административной ответственности за совершение правонарушения, предусмотренного ч.1 ст.12.12 КоАП РФ на основании постановления по делу об ад</w:t>
      </w:r>
      <w:r w:rsidRPr="0081053F" w:rsidR="00FF50E2">
        <w:rPr>
          <w:color w:val="000000"/>
          <w:sz w:val="25"/>
          <w:szCs w:val="25"/>
        </w:rPr>
        <w:t>министративном правонарушении №</w:t>
      </w:r>
      <w:r w:rsidR="00B001C7">
        <w:rPr>
          <w:color w:val="000000"/>
          <w:sz w:val="25"/>
          <w:szCs w:val="25"/>
        </w:rPr>
        <w:t>***</w:t>
      </w:r>
      <w:r w:rsidRPr="0081053F">
        <w:rPr>
          <w:color w:val="000000"/>
          <w:sz w:val="25"/>
          <w:szCs w:val="25"/>
        </w:rPr>
        <w:t xml:space="preserve"> (постановление </w:t>
      </w:r>
      <w:r w:rsidRPr="0081053F">
        <w:rPr>
          <w:sz w:val="25"/>
          <w:szCs w:val="25"/>
        </w:rPr>
        <w:t xml:space="preserve">вступило в законную силу </w:t>
      </w:r>
      <w:r>
        <w:rPr>
          <w:sz w:val="25"/>
          <w:szCs w:val="25"/>
        </w:rPr>
        <w:t>05.09.2025</w:t>
      </w:r>
      <w:r w:rsidRPr="0081053F">
        <w:rPr>
          <w:sz w:val="25"/>
          <w:szCs w:val="25"/>
        </w:rPr>
        <w:t xml:space="preserve">), </w:t>
      </w:r>
      <w:r>
        <w:rPr>
          <w:sz w:val="25"/>
          <w:szCs w:val="25"/>
        </w:rPr>
        <w:t>19.11.2025</w:t>
      </w:r>
      <w:r w:rsidRPr="0081053F">
        <w:rPr>
          <w:sz w:val="25"/>
          <w:szCs w:val="25"/>
        </w:rPr>
        <w:t xml:space="preserve"> управляя автомобилем </w:t>
      </w:r>
      <w:r w:rsidRPr="0081053F" w:rsidR="00B30D5A">
        <w:rPr>
          <w:sz w:val="25"/>
          <w:szCs w:val="25"/>
        </w:rPr>
        <w:t>марки «</w:t>
      </w:r>
      <w:r w:rsidR="00B001C7">
        <w:rPr>
          <w:sz w:val="25"/>
          <w:szCs w:val="25"/>
        </w:rPr>
        <w:t>***</w:t>
      </w:r>
      <w:r w:rsidRPr="0081053F" w:rsidR="00B30D5A">
        <w:rPr>
          <w:sz w:val="25"/>
          <w:szCs w:val="25"/>
        </w:rPr>
        <w:t>»</w:t>
      </w:r>
      <w:r w:rsidRPr="0081053F" w:rsidR="00FF50E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государственный регистрационный номер </w:t>
      </w:r>
      <w:r w:rsidR="00B001C7">
        <w:rPr>
          <w:sz w:val="25"/>
          <w:szCs w:val="25"/>
        </w:rPr>
        <w:t>***</w:t>
      </w:r>
      <w:r>
        <w:rPr>
          <w:sz w:val="25"/>
          <w:szCs w:val="25"/>
        </w:rPr>
        <w:t xml:space="preserve"> региона</w:t>
      </w:r>
      <w:r w:rsidR="001A7466">
        <w:rPr>
          <w:sz w:val="25"/>
          <w:szCs w:val="25"/>
        </w:rPr>
        <w:t xml:space="preserve"> </w:t>
      </w:r>
      <w:r w:rsidRPr="0081053F">
        <w:rPr>
          <w:sz w:val="25"/>
          <w:szCs w:val="25"/>
        </w:rPr>
        <w:t xml:space="preserve">в </w:t>
      </w:r>
      <w:r>
        <w:rPr>
          <w:sz w:val="25"/>
          <w:szCs w:val="25"/>
        </w:rPr>
        <w:t>18</w:t>
      </w:r>
      <w:r w:rsidRPr="0081053F" w:rsidR="00B30D5A">
        <w:rPr>
          <w:sz w:val="25"/>
          <w:szCs w:val="25"/>
        </w:rPr>
        <w:t xml:space="preserve"> час.</w:t>
      </w:r>
      <w:r w:rsidRPr="0081053F">
        <w:rPr>
          <w:sz w:val="25"/>
          <w:szCs w:val="25"/>
        </w:rPr>
        <w:t xml:space="preserve"> </w:t>
      </w:r>
      <w:r>
        <w:rPr>
          <w:sz w:val="25"/>
          <w:szCs w:val="25"/>
        </w:rPr>
        <w:t>09</w:t>
      </w:r>
      <w:r w:rsidRPr="0081053F">
        <w:rPr>
          <w:sz w:val="25"/>
          <w:szCs w:val="25"/>
        </w:rPr>
        <w:t xml:space="preserve"> мин. на </w:t>
      </w:r>
      <w:r w:rsidRPr="0081053F" w:rsidR="00FF50E2">
        <w:rPr>
          <w:sz w:val="25"/>
          <w:szCs w:val="25"/>
        </w:rPr>
        <w:t>ул</w:t>
      </w:r>
      <w:r>
        <w:rPr>
          <w:sz w:val="25"/>
          <w:szCs w:val="25"/>
        </w:rPr>
        <w:t xml:space="preserve">. </w:t>
      </w:r>
      <w:r w:rsidR="00B001C7">
        <w:rPr>
          <w:sz w:val="25"/>
          <w:szCs w:val="25"/>
        </w:rPr>
        <w:t>***</w:t>
      </w:r>
      <w:r w:rsidRPr="0081053F">
        <w:rPr>
          <w:sz w:val="25"/>
          <w:szCs w:val="25"/>
        </w:rPr>
        <w:t xml:space="preserve"> </w:t>
      </w:r>
      <w:r w:rsidR="001A7466">
        <w:rPr>
          <w:sz w:val="25"/>
          <w:szCs w:val="25"/>
        </w:rPr>
        <w:t>д.</w:t>
      </w:r>
      <w:r w:rsidR="00B001C7">
        <w:rPr>
          <w:sz w:val="25"/>
          <w:szCs w:val="25"/>
        </w:rPr>
        <w:t>***</w:t>
      </w:r>
      <w:r w:rsidRPr="0081053F">
        <w:rPr>
          <w:sz w:val="25"/>
          <w:szCs w:val="25"/>
        </w:rPr>
        <w:t xml:space="preserve"> в г.</w:t>
      </w:r>
      <w:r>
        <w:rPr>
          <w:sz w:val="25"/>
          <w:szCs w:val="25"/>
        </w:rPr>
        <w:t xml:space="preserve"> </w:t>
      </w:r>
      <w:r w:rsidR="00B001C7">
        <w:rPr>
          <w:sz w:val="25"/>
          <w:szCs w:val="25"/>
        </w:rPr>
        <w:t>***</w:t>
      </w:r>
      <w:r w:rsidRPr="0081053F">
        <w:rPr>
          <w:sz w:val="25"/>
          <w:szCs w:val="25"/>
        </w:rPr>
        <w:t>, повторно проехал</w:t>
      </w:r>
      <w:r>
        <w:rPr>
          <w:sz w:val="25"/>
          <w:szCs w:val="25"/>
        </w:rPr>
        <w:t>а</w:t>
      </w:r>
      <w:r w:rsidRPr="0081053F">
        <w:rPr>
          <w:sz w:val="25"/>
          <w:szCs w:val="25"/>
        </w:rPr>
        <w:t xml:space="preserve"> </w:t>
      </w:r>
      <w:r w:rsidR="00FB194C">
        <w:rPr>
          <w:sz w:val="25"/>
          <w:szCs w:val="25"/>
        </w:rPr>
        <w:t xml:space="preserve">на запрещающий сигнал светофора, </w:t>
      </w:r>
      <w:r w:rsidRPr="00FB194C" w:rsidR="00FB194C">
        <w:rPr>
          <w:sz w:val="25"/>
          <w:szCs w:val="25"/>
        </w:rPr>
        <w:t>не выполнив требования п. 6.3 ПДД РФ</w:t>
      </w:r>
      <w:r w:rsidR="00FB194C">
        <w:rPr>
          <w:sz w:val="25"/>
          <w:szCs w:val="25"/>
        </w:rPr>
        <w:t>.</w:t>
      </w:r>
    </w:p>
    <w:p w:rsidR="001A7466" w:rsidP="00A6509E">
      <w:pPr>
        <w:pStyle w:val="BodyTextIndent"/>
        <w:rPr>
          <w:sz w:val="25"/>
          <w:szCs w:val="25"/>
        </w:rPr>
      </w:pPr>
      <w:r>
        <w:rPr>
          <w:sz w:val="25"/>
          <w:szCs w:val="25"/>
        </w:rPr>
        <w:t>В судебном</w:t>
      </w:r>
      <w:r w:rsidRPr="001A7466">
        <w:rPr>
          <w:sz w:val="25"/>
          <w:szCs w:val="25"/>
        </w:rPr>
        <w:t xml:space="preserve"> заседани</w:t>
      </w:r>
      <w:r>
        <w:rPr>
          <w:sz w:val="25"/>
          <w:szCs w:val="25"/>
        </w:rPr>
        <w:t>и</w:t>
      </w:r>
      <w:r w:rsidRPr="001A7466">
        <w:rPr>
          <w:sz w:val="25"/>
          <w:szCs w:val="25"/>
        </w:rPr>
        <w:t xml:space="preserve"> </w:t>
      </w:r>
      <w:r w:rsidRPr="00C86D0F" w:rsidR="00C86D0F">
        <w:rPr>
          <w:sz w:val="25"/>
          <w:szCs w:val="25"/>
        </w:rPr>
        <w:t>Куклина Я.А</w:t>
      </w:r>
      <w:r w:rsidR="00C86D0F">
        <w:rPr>
          <w:sz w:val="25"/>
          <w:szCs w:val="25"/>
        </w:rPr>
        <w:t xml:space="preserve">. </w:t>
      </w:r>
      <w:r>
        <w:rPr>
          <w:sz w:val="25"/>
          <w:szCs w:val="25"/>
        </w:rPr>
        <w:t>правом на защитника не воспользовалась, вину не признала, пояснила, что выехала на перекресток на «зеленый свет», завершала маневр на «красный свет», полагает, что отсутствует событие правонарушение, в связи с чем просит прекратить производство по делу.</w:t>
      </w:r>
      <w:r w:rsidRPr="001A7466">
        <w:rPr>
          <w:sz w:val="25"/>
          <w:szCs w:val="25"/>
        </w:rPr>
        <w:t xml:space="preserve"> </w:t>
      </w:r>
    </w:p>
    <w:p w:rsidR="00A6509E" w:rsidP="00A6509E">
      <w:pPr>
        <w:pStyle w:val="BodyTextIndent"/>
        <w:rPr>
          <w:sz w:val="25"/>
          <w:szCs w:val="25"/>
        </w:rPr>
      </w:pPr>
      <w:r>
        <w:rPr>
          <w:sz w:val="25"/>
          <w:szCs w:val="25"/>
        </w:rPr>
        <w:t xml:space="preserve">Также ходатайствует о допросе свидетеля </w:t>
      </w:r>
      <w:r w:rsidR="00B001C7">
        <w:rPr>
          <w:sz w:val="25"/>
          <w:szCs w:val="25"/>
        </w:rPr>
        <w:t>***</w:t>
      </w:r>
      <w:r>
        <w:rPr>
          <w:sz w:val="25"/>
          <w:szCs w:val="25"/>
        </w:rPr>
        <w:t xml:space="preserve"> Данное ходатайство удовлетворено.</w:t>
      </w:r>
    </w:p>
    <w:p w:rsidR="00A6509E" w:rsidP="00A6509E">
      <w:pPr>
        <w:pStyle w:val="BodyTextIndent"/>
        <w:rPr>
          <w:sz w:val="25"/>
          <w:szCs w:val="25"/>
        </w:rPr>
      </w:pPr>
      <w:r>
        <w:rPr>
          <w:sz w:val="25"/>
          <w:szCs w:val="25"/>
        </w:rPr>
        <w:t xml:space="preserve">Допрошенный свидетель </w:t>
      </w:r>
      <w:r w:rsidR="00B001C7">
        <w:rPr>
          <w:sz w:val="25"/>
          <w:szCs w:val="25"/>
        </w:rPr>
        <w:t>***</w:t>
      </w:r>
      <w:r>
        <w:rPr>
          <w:sz w:val="25"/>
          <w:szCs w:val="25"/>
        </w:rPr>
        <w:t xml:space="preserve"> показал, что двигался за </w:t>
      </w:r>
      <w:r w:rsidRPr="0081053F">
        <w:rPr>
          <w:sz w:val="25"/>
          <w:szCs w:val="25"/>
        </w:rPr>
        <w:t>автомобилем марки «</w:t>
      </w:r>
      <w:r w:rsidR="00B001C7">
        <w:rPr>
          <w:sz w:val="25"/>
          <w:szCs w:val="25"/>
        </w:rPr>
        <w:t>***</w:t>
      </w:r>
      <w:r w:rsidRPr="0081053F">
        <w:rPr>
          <w:sz w:val="25"/>
          <w:szCs w:val="25"/>
        </w:rPr>
        <w:t xml:space="preserve">» </w:t>
      </w:r>
      <w:r>
        <w:rPr>
          <w:sz w:val="25"/>
          <w:szCs w:val="25"/>
        </w:rPr>
        <w:t xml:space="preserve">государственный регистрационный номер </w:t>
      </w:r>
      <w:r w:rsidR="00B001C7">
        <w:rPr>
          <w:sz w:val="25"/>
          <w:szCs w:val="25"/>
        </w:rPr>
        <w:t>***</w:t>
      </w:r>
      <w:r>
        <w:rPr>
          <w:sz w:val="25"/>
          <w:szCs w:val="25"/>
        </w:rPr>
        <w:t xml:space="preserve"> регион на автомобиле «</w:t>
      </w:r>
      <w:r w:rsidR="00B001C7">
        <w:rPr>
          <w:sz w:val="25"/>
          <w:szCs w:val="25"/>
        </w:rPr>
        <w:t>***</w:t>
      </w:r>
      <w:r>
        <w:rPr>
          <w:sz w:val="25"/>
          <w:szCs w:val="25"/>
        </w:rPr>
        <w:t>»</w:t>
      </w:r>
      <w:r w:rsidRPr="00A6509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государственный регистрационный номер </w:t>
      </w:r>
      <w:r w:rsidR="00B001C7">
        <w:rPr>
          <w:sz w:val="25"/>
          <w:szCs w:val="25"/>
        </w:rPr>
        <w:t>***</w:t>
      </w:r>
      <w:r>
        <w:rPr>
          <w:sz w:val="25"/>
          <w:szCs w:val="25"/>
        </w:rPr>
        <w:t xml:space="preserve"> регион. Куклина Я.А. выехала на зелёный свет и завершала маневр еще до того, как загорелся красный свет. Он ехал за ней. Далее их остановили инспекторы ДПС и составляли материалы об административном правонарушении. Он находился в патрульном автомобиле, а Куклина Я.А. около него. В отношении него постановление о привлечении к административной ответственности обжаловано в </w:t>
      </w:r>
      <w:r w:rsidR="00B001C7">
        <w:rPr>
          <w:sz w:val="25"/>
          <w:szCs w:val="25"/>
        </w:rPr>
        <w:t>***</w:t>
      </w:r>
      <w:r>
        <w:rPr>
          <w:sz w:val="25"/>
          <w:szCs w:val="25"/>
        </w:rPr>
        <w:t xml:space="preserve"> районный суд, решение еще не вынесено. </w:t>
      </w:r>
    </w:p>
    <w:p w:rsidR="00E67301" w:rsidRPr="0081053F" w:rsidP="001A7466">
      <w:pPr>
        <w:pStyle w:val="BodyTextIndent"/>
        <w:rPr>
          <w:sz w:val="25"/>
          <w:szCs w:val="25"/>
        </w:rPr>
      </w:pPr>
      <w:r>
        <w:rPr>
          <w:sz w:val="25"/>
          <w:szCs w:val="25"/>
        </w:rPr>
        <w:t xml:space="preserve">Заслушав Куклину Я.А. и </w:t>
      </w:r>
      <w:r w:rsidR="00B001C7">
        <w:rPr>
          <w:sz w:val="25"/>
          <w:szCs w:val="25"/>
        </w:rPr>
        <w:t>***</w:t>
      </w:r>
      <w:r>
        <w:rPr>
          <w:sz w:val="25"/>
          <w:szCs w:val="25"/>
        </w:rPr>
        <w:t>, и</w:t>
      </w:r>
      <w:r w:rsidRPr="001A7466" w:rsidR="001A7466">
        <w:rPr>
          <w:sz w:val="25"/>
          <w:szCs w:val="25"/>
        </w:rPr>
        <w:t>зучив письменные материалы дела, мировой судья пришел к следующему</w:t>
      </w:r>
      <w:r w:rsidRPr="0081053F">
        <w:rPr>
          <w:sz w:val="25"/>
          <w:szCs w:val="25"/>
        </w:rPr>
        <w:t>.</w:t>
      </w:r>
    </w:p>
    <w:p w:rsidR="00E67301" w:rsidRPr="0081053F" w:rsidP="00FB194C">
      <w:pPr>
        <w:pStyle w:val="BodyTextIndent"/>
        <w:rPr>
          <w:sz w:val="25"/>
          <w:szCs w:val="25"/>
        </w:rPr>
      </w:pPr>
      <w:r w:rsidRPr="0081053F">
        <w:rPr>
          <w:sz w:val="25"/>
          <w:szCs w:val="25"/>
        </w:rPr>
        <w:t>В соответствии с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E67301" w:rsidP="00E67301">
      <w:pPr>
        <w:pStyle w:val="BodyTextIndent"/>
        <w:rPr>
          <w:sz w:val="25"/>
          <w:szCs w:val="25"/>
        </w:rPr>
      </w:pPr>
      <w:r w:rsidRPr="00FB194C">
        <w:rPr>
          <w:sz w:val="25"/>
          <w:szCs w:val="25"/>
        </w:rPr>
        <w:t xml:space="preserve">В соответствии с п. 6.3. Правил дорожного движения, утвержденных Постановлением Совета Министров - Правительства Российской Федерации от 23 октября 1993 г. N 1090,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При запрещающем сигнале светофора (кроме реверсивного) или регулировщика водители должны остановиться перед стоп-линией (знаком 6.16), а при ее отсутствии: (в ред. Постановления Правительства РФ от 14.12.2005 N 767) на перекрестке - перед пересекаемой проезжей частью (с учетом пункта 13.7 Правил), не создавая помех пешеходам; перед железнодорожным переездом - в соответствии с пунктом 15.4 Правил; в других местах - перед светофором или </w:t>
      </w:r>
      <w:r w:rsidRPr="00FB194C">
        <w:rPr>
          <w:sz w:val="25"/>
          <w:szCs w:val="25"/>
        </w:rPr>
        <w:t>регулировщиком, не создавая помех транспортным средствам и пешеходам, движение которых разрешено</w:t>
      </w:r>
      <w:r w:rsidRPr="0081053F">
        <w:rPr>
          <w:sz w:val="25"/>
          <w:szCs w:val="25"/>
        </w:rPr>
        <w:t>.</w:t>
      </w:r>
    </w:p>
    <w:p w:rsidR="00FB194C" w:rsidP="00E67301">
      <w:pPr>
        <w:pStyle w:val="BodyTextIndent"/>
        <w:rPr>
          <w:sz w:val="25"/>
          <w:szCs w:val="25"/>
        </w:rPr>
      </w:pPr>
      <w:r w:rsidRPr="00FB194C">
        <w:rPr>
          <w:sz w:val="25"/>
          <w:szCs w:val="25"/>
        </w:rPr>
        <w:t>В соответствии с п. 6.13 ПДД РФ при запрещающем сигнале светофора (кроме реверсивного) или регулировщика водители должны остановиться перед стоп-линией (знаком 6.16), а при ее отсутствии; на перекрестке - перед пересекаемой проезжей частью (с учетом пункта 13.7 Правил), не создавая помех пешеходам</w:t>
      </w:r>
      <w:r>
        <w:rPr>
          <w:sz w:val="25"/>
          <w:szCs w:val="25"/>
        </w:rPr>
        <w:t>.</w:t>
      </w:r>
    </w:p>
    <w:p w:rsidR="00D0053D" w:rsidRPr="0081053F" w:rsidP="00E67301">
      <w:pPr>
        <w:pStyle w:val="BodyTextIndent"/>
        <w:rPr>
          <w:sz w:val="25"/>
          <w:szCs w:val="25"/>
        </w:rPr>
      </w:pPr>
      <w:r w:rsidRPr="00D0053D">
        <w:rPr>
          <w:sz w:val="25"/>
          <w:szCs w:val="25"/>
        </w:rPr>
        <w:t>Согласно п.1.3 ПДД РФ участники дорожного движения обязаны знать и соблюдать относящиеся к ним требования Правил, сигналов светофоров, знаков и разметки</w:t>
      </w:r>
      <w:r>
        <w:rPr>
          <w:sz w:val="25"/>
          <w:szCs w:val="25"/>
        </w:rPr>
        <w:t>.</w:t>
      </w:r>
    </w:p>
    <w:p w:rsidR="00E67301" w:rsidRPr="0081053F" w:rsidP="00E67301">
      <w:pPr>
        <w:pStyle w:val="BodyTextIndent"/>
        <w:rPr>
          <w:sz w:val="25"/>
          <w:szCs w:val="25"/>
        </w:rPr>
      </w:pPr>
      <w:r w:rsidRPr="0081053F">
        <w:rPr>
          <w:sz w:val="25"/>
          <w:szCs w:val="25"/>
        </w:rPr>
        <w:t>Частью 1 статьи 12.12 КоАП РФ установлена административная ответственность за проезд на запрещающий сигнал светофора, за исключением случаев, предусмотренных частью 1 статьи 12.10 настоящего Кодекса и частью 2 настоящей статьи.</w:t>
      </w:r>
    </w:p>
    <w:p w:rsidR="00E67301" w:rsidRPr="0081053F" w:rsidP="00E67301">
      <w:pPr>
        <w:pStyle w:val="BodyTextIndent"/>
        <w:rPr>
          <w:sz w:val="25"/>
          <w:szCs w:val="25"/>
        </w:rPr>
      </w:pPr>
      <w:r w:rsidRPr="0081053F">
        <w:rPr>
          <w:sz w:val="25"/>
          <w:szCs w:val="25"/>
        </w:rPr>
        <w:t>Частью 3 статьи 12.12 КоАП РФ предусмотрена административная ответственность за повторное совершение административного правонарушения, предусмотренного частью 1 настоящей статьи.</w:t>
      </w:r>
    </w:p>
    <w:p w:rsidR="001360A4" w:rsidRPr="0081053F" w:rsidP="00E67301">
      <w:pPr>
        <w:pStyle w:val="BodyTextIndent"/>
        <w:rPr>
          <w:sz w:val="25"/>
          <w:szCs w:val="25"/>
        </w:rPr>
      </w:pPr>
      <w:r w:rsidRPr="0081053F">
        <w:rPr>
          <w:sz w:val="25"/>
          <w:szCs w:val="25"/>
        </w:rPr>
        <w:t xml:space="preserve">Виновность </w:t>
      </w:r>
      <w:r w:rsidR="00D0053D">
        <w:rPr>
          <w:sz w:val="25"/>
          <w:szCs w:val="25"/>
        </w:rPr>
        <w:t>Куклиной</w:t>
      </w:r>
      <w:r w:rsidRPr="00D0053D" w:rsidR="00D0053D">
        <w:rPr>
          <w:sz w:val="25"/>
          <w:szCs w:val="25"/>
        </w:rPr>
        <w:t xml:space="preserve"> Я.А</w:t>
      </w:r>
      <w:r w:rsidRPr="0081053F" w:rsidR="00FF50E2">
        <w:rPr>
          <w:sz w:val="25"/>
          <w:szCs w:val="25"/>
        </w:rPr>
        <w:t xml:space="preserve">. </w:t>
      </w:r>
      <w:r w:rsidRPr="0081053F">
        <w:rPr>
          <w:sz w:val="25"/>
          <w:szCs w:val="25"/>
        </w:rPr>
        <w:t>в совершении правонарушения подтверждается исследованными судом: протоколом об административном правонарушении</w:t>
      </w:r>
      <w:r w:rsidRPr="0081053F" w:rsidR="00FF50E2">
        <w:rPr>
          <w:sz w:val="25"/>
          <w:szCs w:val="25"/>
        </w:rPr>
        <w:t xml:space="preserve"> серии </w:t>
      </w:r>
      <w:r w:rsidR="00B001C7">
        <w:rPr>
          <w:sz w:val="25"/>
          <w:szCs w:val="25"/>
        </w:rPr>
        <w:t>***</w:t>
      </w:r>
      <w:r w:rsidRPr="0081053F" w:rsidR="00FF50E2">
        <w:rPr>
          <w:sz w:val="25"/>
          <w:szCs w:val="25"/>
        </w:rPr>
        <w:t xml:space="preserve"> </w:t>
      </w:r>
      <w:r w:rsidRPr="0081053F">
        <w:rPr>
          <w:sz w:val="25"/>
          <w:szCs w:val="25"/>
        </w:rPr>
        <w:t xml:space="preserve">от </w:t>
      </w:r>
      <w:r w:rsidR="00D0053D">
        <w:rPr>
          <w:sz w:val="25"/>
          <w:szCs w:val="25"/>
        </w:rPr>
        <w:t>19.11.2025</w:t>
      </w:r>
      <w:r w:rsidRPr="0081053F" w:rsidR="008C2218">
        <w:rPr>
          <w:sz w:val="25"/>
          <w:szCs w:val="25"/>
        </w:rPr>
        <w:t>;</w:t>
      </w:r>
      <w:r w:rsidRPr="0081053F">
        <w:rPr>
          <w:sz w:val="25"/>
          <w:szCs w:val="25"/>
        </w:rPr>
        <w:t xml:space="preserve"> копией постановления </w:t>
      </w:r>
      <w:r w:rsidRPr="00D0053D" w:rsidR="00D0053D">
        <w:rPr>
          <w:sz w:val="25"/>
          <w:szCs w:val="25"/>
        </w:rPr>
        <w:t>№</w:t>
      </w:r>
      <w:r w:rsidR="00B001C7">
        <w:rPr>
          <w:sz w:val="25"/>
          <w:szCs w:val="25"/>
        </w:rPr>
        <w:t>***</w:t>
      </w:r>
      <w:r w:rsidRPr="00D0053D" w:rsidR="00D0053D">
        <w:rPr>
          <w:sz w:val="25"/>
          <w:szCs w:val="25"/>
        </w:rPr>
        <w:t xml:space="preserve"> </w:t>
      </w:r>
      <w:r w:rsidRPr="0081053F">
        <w:rPr>
          <w:sz w:val="25"/>
          <w:szCs w:val="25"/>
        </w:rPr>
        <w:t xml:space="preserve">от </w:t>
      </w:r>
      <w:r w:rsidR="00D0053D">
        <w:rPr>
          <w:sz w:val="25"/>
          <w:szCs w:val="25"/>
        </w:rPr>
        <w:t>25.08.2025</w:t>
      </w:r>
      <w:r w:rsidRPr="0081053F" w:rsidR="008C2218">
        <w:rPr>
          <w:sz w:val="25"/>
          <w:szCs w:val="25"/>
        </w:rPr>
        <w:t>;</w:t>
      </w:r>
      <w:r w:rsidRPr="0081053F" w:rsidR="00B30D5A">
        <w:rPr>
          <w:sz w:val="25"/>
          <w:szCs w:val="25"/>
        </w:rPr>
        <w:t xml:space="preserve"> реестром правонарушений </w:t>
      </w:r>
      <w:r w:rsidRPr="00D0053D" w:rsidR="00D0053D">
        <w:rPr>
          <w:sz w:val="25"/>
          <w:szCs w:val="25"/>
        </w:rPr>
        <w:t>Куклиной Я.А</w:t>
      </w:r>
      <w:r w:rsidRPr="0081053F" w:rsidR="00B30D5A">
        <w:rPr>
          <w:sz w:val="25"/>
          <w:szCs w:val="25"/>
        </w:rPr>
        <w:t>.;</w:t>
      </w:r>
      <w:r w:rsidRPr="0081053F" w:rsidR="00FF50E2">
        <w:rPr>
          <w:sz w:val="25"/>
          <w:szCs w:val="25"/>
        </w:rPr>
        <w:t xml:space="preserve"> </w:t>
      </w:r>
      <w:r w:rsidRPr="0081053F" w:rsidR="00B30D5A">
        <w:rPr>
          <w:sz w:val="25"/>
          <w:szCs w:val="25"/>
        </w:rPr>
        <w:t xml:space="preserve">сведениями из базы данных Госавтоинспекции «ФИС ГИБДД-М»; </w:t>
      </w:r>
      <w:r w:rsidR="00D5714E">
        <w:rPr>
          <w:sz w:val="25"/>
          <w:szCs w:val="25"/>
        </w:rPr>
        <w:t>рапортом</w:t>
      </w:r>
      <w:r w:rsidR="000045DC">
        <w:rPr>
          <w:sz w:val="25"/>
          <w:szCs w:val="25"/>
        </w:rPr>
        <w:t xml:space="preserve"> сотрудников</w:t>
      </w:r>
      <w:r w:rsidRPr="0081053F" w:rsidR="009B5B68">
        <w:rPr>
          <w:sz w:val="25"/>
          <w:szCs w:val="25"/>
        </w:rPr>
        <w:t xml:space="preserve"> </w:t>
      </w:r>
      <w:r w:rsidR="00257573">
        <w:rPr>
          <w:sz w:val="25"/>
          <w:szCs w:val="25"/>
        </w:rPr>
        <w:t>ДПС</w:t>
      </w:r>
      <w:r w:rsidRPr="0081053F" w:rsidR="009B5B68">
        <w:rPr>
          <w:sz w:val="25"/>
          <w:szCs w:val="25"/>
        </w:rPr>
        <w:t xml:space="preserve"> </w:t>
      </w:r>
      <w:r w:rsidR="00D0053D">
        <w:rPr>
          <w:sz w:val="25"/>
          <w:szCs w:val="25"/>
        </w:rPr>
        <w:t>Госавтоинспекции</w:t>
      </w:r>
      <w:r w:rsidRPr="0081053F" w:rsidR="009B5B68">
        <w:rPr>
          <w:sz w:val="25"/>
          <w:szCs w:val="25"/>
        </w:rPr>
        <w:t xml:space="preserve"> МОМВД России «</w:t>
      </w:r>
      <w:r w:rsidR="00B001C7">
        <w:rPr>
          <w:sz w:val="25"/>
          <w:szCs w:val="25"/>
        </w:rPr>
        <w:t>***</w:t>
      </w:r>
      <w:r w:rsidRPr="0081053F" w:rsidR="00A829A0">
        <w:rPr>
          <w:sz w:val="25"/>
          <w:szCs w:val="25"/>
        </w:rPr>
        <w:t>»</w:t>
      </w:r>
      <w:r w:rsidR="00257573">
        <w:rPr>
          <w:sz w:val="25"/>
          <w:szCs w:val="25"/>
        </w:rPr>
        <w:t xml:space="preserve"> </w:t>
      </w:r>
      <w:r w:rsidR="00B001C7">
        <w:rPr>
          <w:sz w:val="25"/>
          <w:szCs w:val="25"/>
        </w:rPr>
        <w:t>***</w:t>
      </w:r>
      <w:r w:rsidR="00257573">
        <w:rPr>
          <w:sz w:val="25"/>
          <w:szCs w:val="25"/>
        </w:rPr>
        <w:t xml:space="preserve"> от </w:t>
      </w:r>
      <w:r w:rsidR="00D0053D">
        <w:rPr>
          <w:sz w:val="25"/>
          <w:szCs w:val="25"/>
        </w:rPr>
        <w:t>19.11.2025</w:t>
      </w:r>
      <w:r w:rsidR="000045DC">
        <w:rPr>
          <w:sz w:val="25"/>
          <w:szCs w:val="25"/>
        </w:rPr>
        <w:t xml:space="preserve">; карточкой учета транспортного средства </w:t>
      </w:r>
      <w:r w:rsidRPr="00D5714E" w:rsidR="00D5714E">
        <w:rPr>
          <w:sz w:val="25"/>
          <w:szCs w:val="25"/>
        </w:rPr>
        <w:t xml:space="preserve">марки </w:t>
      </w:r>
      <w:r w:rsidRPr="00D0053D" w:rsidR="00D0053D">
        <w:rPr>
          <w:sz w:val="25"/>
          <w:szCs w:val="25"/>
        </w:rPr>
        <w:t>«</w:t>
      </w:r>
      <w:r w:rsidR="00B001C7">
        <w:rPr>
          <w:sz w:val="25"/>
          <w:szCs w:val="25"/>
        </w:rPr>
        <w:t>***</w:t>
      </w:r>
      <w:r w:rsidRPr="00D0053D" w:rsidR="00D0053D">
        <w:rPr>
          <w:sz w:val="25"/>
          <w:szCs w:val="25"/>
        </w:rPr>
        <w:t xml:space="preserve">» государственный регистрационный номер </w:t>
      </w:r>
      <w:r w:rsidR="00B001C7">
        <w:rPr>
          <w:sz w:val="25"/>
          <w:szCs w:val="25"/>
        </w:rPr>
        <w:t xml:space="preserve">*** </w:t>
      </w:r>
      <w:r w:rsidRPr="00D0053D" w:rsidR="00D0053D">
        <w:rPr>
          <w:sz w:val="25"/>
          <w:szCs w:val="25"/>
        </w:rPr>
        <w:t>региона</w:t>
      </w:r>
      <w:r w:rsidR="000045DC">
        <w:rPr>
          <w:sz w:val="25"/>
          <w:szCs w:val="25"/>
        </w:rPr>
        <w:t xml:space="preserve">, принадлежащее </w:t>
      </w:r>
      <w:r w:rsidR="00D0053D">
        <w:rPr>
          <w:sz w:val="25"/>
          <w:szCs w:val="25"/>
        </w:rPr>
        <w:t>Ку</w:t>
      </w:r>
      <w:r w:rsidR="00543C88">
        <w:rPr>
          <w:sz w:val="25"/>
          <w:szCs w:val="25"/>
        </w:rPr>
        <w:t>к</w:t>
      </w:r>
      <w:r w:rsidR="00D0053D">
        <w:rPr>
          <w:sz w:val="25"/>
          <w:szCs w:val="25"/>
        </w:rPr>
        <w:t>линой Я.А</w:t>
      </w:r>
      <w:r w:rsidR="00257573">
        <w:rPr>
          <w:sz w:val="25"/>
          <w:szCs w:val="25"/>
        </w:rPr>
        <w:t>.</w:t>
      </w:r>
      <w:r w:rsidR="000045DC">
        <w:rPr>
          <w:sz w:val="25"/>
          <w:szCs w:val="25"/>
        </w:rPr>
        <w:t>;</w:t>
      </w:r>
      <w:r w:rsidR="00D5714E">
        <w:rPr>
          <w:sz w:val="25"/>
          <w:szCs w:val="25"/>
        </w:rPr>
        <w:t xml:space="preserve"> выписка из ГИС ГМП об оплате штрафа по постановлению </w:t>
      </w:r>
      <w:r w:rsidRPr="00D5714E" w:rsidR="00D5714E">
        <w:rPr>
          <w:sz w:val="25"/>
          <w:szCs w:val="25"/>
        </w:rPr>
        <w:t>№</w:t>
      </w:r>
      <w:r w:rsidR="00B001C7">
        <w:rPr>
          <w:sz w:val="25"/>
          <w:szCs w:val="25"/>
        </w:rPr>
        <w:t>***</w:t>
      </w:r>
      <w:r w:rsidRPr="00D0053D" w:rsidR="00D0053D">
        <w:rPr>
          <w:sz w:val="25"/>
          <w:szCs w:val="25"/>
        </w:rPr>
        <w:t xml:space="preserve"> </w:t>
      </w:r>
      <w:r w:rsidR="00D5714E">
        <w:rPr>
          <w:sz w:val="25"/>
          <w:szCs w:val="25"/>
        </w:rPr>
        <w:t xml:space="preserve">от </w:t>
      </w:r>
      <w:r w:rsidR="00D0053D">
        <w:rPr>
          <w:sz w:val="25"/>
          <w:szCs w:val="25"/>
        </w:rPr>
        <w:t>25.08.2025</w:t>
      </w:r>
      <w:r w:rsidR="00D5714E">
        <w:rPr>
          <w:sz w:val="25"/>
          <w:szCs w:val="25"/>
        </w:rPr>
        <w:t>;</w:t>
      </w:r>
      <w:r w:rsidR="000045DC">
        <w:rPr>
          <w:sz w:val="25"/>
          <w:szCs w:val="25"/>
        </w:rPr>
        <w:t xml:space="preserve"> </w:t>
      </w:r>
      <w:r w:rsidR="00D5714E">
        <w:rPr>
          <w:sz w:val="25"/>
          <w:szCs w:val="25"/>
        </w:rPr>
        <w:t xml:space="preserve">карточкой операции с ВУ </w:t>
      </w:r>
      <w:r w:rsidRPr="00D0053D" w:rsidR="00D0053D">
        <w:rPr>
          <w:sz w:val="25"/>
          <w:szCs w:val="25"/>
        </w:rPr>
        <w:t>Куклиной Я.А</w:t>
      </w:r>
      <w:r w:rsidR="00D5714E">
        <w:rPr>
          <w:sz w:val="25"/>
          <w:szCs w:val="25"/>
        </w:rPr>
        <w:t>.</w:t>
      </w:r>
      <w:r w:rsidR="000045DC">
        <w:rPr>
          <w:sz w:val="25"/>
          <w:szCs w:val="25"/>
        </w:rPr>
        <w:t>;</w:t>
      </w:r>
      <w:r w:rsidRPr="000045DC" w:rsidR="000045DC">
        <w:t xml:space="preserve"> </w:t>
      </w:r>
      <w:r w:rsidR="000045DC">
        <w:rPr>
          <w:sz w:val="25"/>
          <w:szCs w:val="25"/>
        </w:rPr>
        <w:t>видеозаписью, на которой</w:t>
      </w:r>
      <w:r w:rsidRPr="000045DC" w:rsidR="000045DC">
        <w:rPr>
          <w:sz w:val="25"/>
          <w:szCs w:val="25"/>
        </w:rPr>
        <w:t xml:space="preserve"> зафиксирован </w:t>
      </w:r>
      <w:r w:rsidR="000045DC">
        <w:rPr>
          <w:sz w:val="25"/>
          <w:szCs w:val="25"/>
        </w:rPr>
        <w:t>факт нарушения.</w:t>
      </w:r>
    </w:p>
    <w:p w:rsidR="006151AB" w:rsidRPr="006151AB" w:rsidP="006151AB">
      <w:pPr>
        <w:pStyle w:val="BodyTextIndent"/>
        <w:rPr>
          <w:sz w:val="25"/>
          <w:szCs w:val="25"/>
        </w:rPr>
      </w:pPr>
      <w:r>
        <w:rPr>
          <w:sz w:val="25"/>
          <w:szCs w:val="25"/>
        </w:rPr>
        <w:t>Процессуальные документы</w:t>
      </w:r>
      <w:r w:rsidRPr="006151AB">
        <w:rPr>
          <w:sz w:val="25"/>
          <w:szCs w:val="25"/>
        </w:rPr>
        <w:t xml:space="preserve"> в отношении </w:t>
      </w:r>
      <w:r>
        <w:rPr>
          <w:sz w:val="25"/>
          <w:szCs w:val="25"/>
        </w:rPr>
        <w:t>Куклиной</w:t>
      </w:r>
      <w:r w:rsidRPr="00D0053D">
        <w:rPr>
          <w:sz w:val="25"/>
          <w:szCs w:val="25"/>
        </w:rPr>
        <w:t xml:space="preserve"> Я.А</w:t>
      </w:r>
      <w:r w:rsidRPr="006151AB">
        <w:rPr>
          <w:sz w:val="25"/>
          <w:szCs w:val="25"/>
        </w:rPr>
        <w:t xml:space="preserve">. составлены в соответствии с требованиями КоАП РФ. </w:t>
      </w:r>
    </w:p>
    <w:p w:rsidR="006151AB" w:rsidRPr="006151AB" w:rsidP="006151AB">
      <w:pPr>
        <w:pStyle w:val="BodyTextIndent"/>
        <w:rPr>
          <w:sz w:val="25"/>
          <w:szCs w:val="25"/>
        </w:rPr>
      </w:pPr>
      <w:r w:rsidRPr="006151AB">
        <w:rPr>
          <w:sz w:val="25"/>
          <w:szCs w:val="25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6151AB" w:rsidRPr="006151AB" w:rsidP="006151AB">
      <w:pPr>
        <w:pStyle w:val="BodyTextIndent"/>
        <w:rPr>
          <w:sz w:val="25"/>
          <w:szCs w:val="25"/>
        </w:rPr>
      </w:pPr>
      <w:r w:rsidRPr="006151AB">
        <w:rPr>
          <w:sz w:val="25"/>
          <w:szCs w:val="25"/>
        </w:rPr>
        <w:t xml:space="preserve">Действия сотрудников ДПС при оформлении дела об административном правонарушении в отношении </w:t>
      </w:r>
      <w:r>
        <w:rPr>
          <w:sz w:val="25"/>
          <w:szCs w:val="25"/>
        </w:rPr>
        <w:t>Куклиной</w:t>
      </w:r>
      <w:r w:rsidRPr="00D0053D">
        <w:rPr>
          <w:sz w:val="25"/>
          <w:szCs w:val="25"/>
        </w:rPr>
        <w:t xml:space="preserve"> Я.А</w:t>
      </w:r>
      <w:r w:rsidRPr="006151AB">
        <w:rPr>
          <w:sz w:val="25"/>
          <w:szCs w:val="25"/>
        </w:rPr>
        <w:t>. соответствуют требованиям КоАП РФ.</w:t>
      </w:r>
    </w:p>
    <w:p w:rsidR="006151AB" w:rsidRPr="006151AB" w:rsidP="006151AB">
      <w:pPr>
        <w:pStyle w:val="BodyTextIndent"/>
        <w:rPr>
          <w:sz w:val="25"/>
          <w:szCs w:val="25"/>
        </w:rPr>
      </w:pPr>
      <w:r w:rsidRPr="006151AB">
        <w:rPr>
          <w:sz w:val="25"/>
          <w:szCs w:val="25"/>
        </w:rPr>
        <w:t xml:space="preserve">Нарушений прав </w:t>
      </w:r>
      <w:r>
        <w:rPr>
          <w:sz w:val="25"/>
          <w:szCs w:val="25"/>
        </w:rPr>
        <w:t>Куклиной</w:t>
      </w:r>
      <w:r w:rsidRPr="00D0053D">
        <w:rPr>
          <w:sz w:val="25"/>
          <w:szCs w:val="25"/>
        </w:rPr>
        <w:t xml:space="preserve"> Я.А</w:t>
      </w:r>
      <w:r w:rsidRPr="006151AB">
        <w:rPr>
          <w:sz w:val="25"/>
          <w:szCs w:val="25"/>
        </w:rPr>
        <w:t xml:space="preserve">. при составлении </w:t>
      </w:r>
      <w:r>
        <w:rPr>
          <w:sz w:val="25"/>
          <w:szCs w:val="25"/>
        </w:rPr>
        <w:t xml:space="preserve">материала </w:t>
      </w:r>
      <w:r w:rsidRPr="006151AB">
        <w:rPr>
          <w:sz w:val="25"/>
          <w:szCs w:val="25"/>
        </w:rPr>
        <w:t>допущено не было.</w:t>
      </w:r>
    </w:p>
    <w:p w:rsidR="009F165E" w:rsidP="009F165E">
      <w:pPr>
        <w:ind w:firstLine="708"/>
        <w:jc w:val="both"/>
        <w:rPr>
          <w:sz w:val="25"/>
          <w:szCs w:val="25"/>
        </w:rPr>
      </w:pPr>
      <w:r w:rsidRPr="0081053F">
        <w:rPr>
          <w:sz w:val="25"/>
          <w:szCs w:val="25"/>
        </w:rPr>
        <w:t xml:space="preserve">Таким образом, вина </w:t>
      </w:r>
      <w:r w:rsidRPr="00D0053D" w:rsidR="00D0053D">
        <w:rPr>
          <w:sz w:val="25"/>
          <w:szCs w:val="25"/>
        </w:rPr>
        <w:t>Куклиной Я.А</w:t>
      </w:r>
      <w:r w:rsidRPr="0081053F" w:rsidR="00FF50E2">
        <w:rPr>
          <w:sz w:val="25"/>
          <w:szCs w:val="25"/>
        </w:rPr>
        <w:t xml:space="preserve">. </w:t>
      </w:r>
      <w:r w:rsidRPr="0081053F">
        <w:rPr>
          <w:sz w:val="25"/>
          <w:szCs w:val="25"/>
        </w:rPr>
        <w:t xml:space="preserve">по факту повторного совершения административного правонарушения, предусмотренного ч.1 ст.12.12 КоАП РФ – проезд на запрещающий сигнал светофора, нашла свое подтверждение.  </w:t>
      </w:r>
    </w:p>
    <w:p w:rsidR="00A6509E" w:rsidP="009F165E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Доводы Куклиной Я.А. и </w:t>
      </w:r>
      <w:r w:rsidR="00B001C7">
        <w:rPr>
          <w:sz w:val="25"/>
          <w:szCs w:val="25"/>
        </w:rPr>
        <w:t>***</w:t>
      </w:r>
      <w:r>
        <w:rPr>
          <w:sz w:val="25"/>
          <w:szCs w:val="25"/>
        </w:rPr>
        <w:t xml:space="preserve"> опровергаются просмотренной видеозаписью, на которой установлен факт </w:t>
      </w:r>
      <w:r w:rsidR="009110B5">
        <w:rPr>
          <w:sz w:val="25"/>
          <w:szCs w:val="25"/>
        </w:rPr>
        <w:t xml:space="preserve">проезда </w:t>
      </w:r>
      <w:r w:rsidRPr="0081053F" w:rsidR="009110B5">
        <w:rPr>
          <w:sz w:val="25"/>
          <w:szCs w:val="25"/>
        </w:rPr>
        <w:t>автомобилем марки «</w:t>
      </w:r>
      <w:r w:rsidR="00B001C7">
        <w:rPr>
          <w:sz w:val="25"/>
          <w:szCs w:val="25"/>
        </w:rPr>
        <w:t>***</w:t>
      </w:r>
      <w:r w:rsidRPr="0081053F" w:rsidR="009110B5">
        <w:rPr>
          <w:sz w:val="25"/>
          <w:szCs w:val="25"/>
        </w:rPr>
        <w:t xml:space="preserve">» </w:t>
      </w:r>
      <w:r w:rsidR="009110B5">
        <w:rPr>
          <w:sz w:val="25"/>
          <w:szCs w:val="25"/>
        </w:rPr>
        <w:t xml:space="preserve">государственный регистрационный номер </w:t>
      </w:r>
      <w:r w:rsidR="00B001C7">
        <w:rPr>
          <w:sz w:val="25"/>
          <w:szCs w:val="25"/>
        </w:rPr>
        <w:t>***</w:t>
      </w:r>
      <w:r w:rsidR="009110B5">
        <w:rPr>
          <w:sz w:val="25"/>
          <w:szCs w:val="25"/>
        </w:rPr>
        <w:t xml:space="preserve">регион на запрещающий сигнал светофора. При этом к показаниям </w:t>
      </w:r>
      <w:r w:rsidR="00B001C7">
        <w:rPr>
          <w:sz w:val="25"/>
          <w:szCs w:val="25"/>
        </w:rPr>
        <w:t>***</w:t>
      </w:r>
      <w:r w:rsidR="009110B5">
        <w:rPr>
          <w:sz w:val="25"/>
          <w:szCs w:val="25"/>
        </w:rPr>
        <w:t xml:space="preserve"> мировой судья относится критически, поскольку последний в ходе допроса показал о том, что Куклина Я.А. завершала маневр до того, как загорелся «красный свет», что полностью опровергается видеозаписью и показаниями самой Куклиной Я.А. </w:t>
      </w:r>
    </w:p>
    <w:p w:rsidR="009110B5" w:rsidP="009F165E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связи с установлением факта совершения правонарушения Куклиной Я.А., ее ходатайство о прекращении производства по делу не подлежит удовлетворению, ввиду отсутствия законных оснований.  </w:t>
      </w:r>
    </w:p>
    <w:p w:rsidR="009F165E" w:rsidRPr="0081053F" w:rsidP="009F165E">
      <w:pPr>
        <w:pStyle w:val="BodyTextIndent"/>
        <w:rPr>
          <w:sz w:val="25"/>
          <w:szCs w:val="25"/>
        </w:rPr>
      </w:pPr>
      <w:r w:rsidRPr="0081053F">
        <w:rPr>
          <w:sz w:val="25"/>
          <w:szCs w:val="25"/>
        </w:rPr>
        <w:t xml:space="preserve">Действия </w:t>
      </w:r>
      <w:r w:rsidRPr="00D0053D" w:rsidR="00D0053D">
        <w:rPr>
          <w:sz w:val="25"/>
          <w:szCs w:val="25"/>
        </w:rPr>
        <w:t>Куклиной Я.А</w:t>
      </w:r>
      <w:r w:rsidRPr="0081053F" w:rsidR="001360A4">
        <w:rPr>
          <w:sz w:val="25"/>
          <w:szCs w:val="25"/>
        </w:rPr>
        <w:t xml:space="preserve">. </w:t>
      </w:r>
      <w:r w:rsidRPr="0081053F">
        <w:rPr>
          <w:sz w:val="25"/>
          <w:szCs w:val="25"/>
        </w:rPr>
        <w:t>мировой судья квалифицирует по ч.3 ст. 12.12 КоАП РФ.</w:t>
      </w:r>
    </w:p>
    <w:p w:rsidR="009110B5" w:rsidP="009110B5">
      <w:pPr>
        <w:ind w:firstLine="720"/>
        <w:jc w:val="both"/>
        <w:rPr>
          <w:sz w:val="25"/>
          <w:szCs w:val="25"/>
        </w:rPr>
      </w:pPr>
      <w:r w:rsidRPr="0081053F">
        <w:rPr>
          <w:sz w:val="25"/>
          <w:szCs w:val="25"/>
        </w:rPr>
        <w:t>Смягчающих административную ответственность обстоятельств мировым судьей не установлено</w:t>
      </w:r>
      <w:r>
        <w:rPr>
          <w:sz w:val="25"/>
          <w:szCs w:val="25"/>
        </w:rPr>
        <w:t xml:space="preserve"> и не представлено в ходе судебного заседания мировому судье</w:t>
      </w:r>
      <w:r w:rsidRPr="0081053F">
        <w:rPr>
          <w:sz w:val="25"/>
          <w:szCs w:val="25"/>
        </w:rPr>
        <w:t xml:space="preserve">. </w:t>
      </w:r>
    </w:p>
    <w:p w:rsidR="009110B5" w:rsidRPr="009110B5" w:rsidP="009110B5">
      <w:pPr>
        <w:ind w:firstLine="720"/>
        <w:jc w:val="both"/>
        <w:rPr>
          <w:sz w:val="25"/>
          <w:szCs w:val="25"/>
        </w:rPr>
      </w:pPr>
      <w:r w:rsidRPr="009110B5">
        <w:rPr>
          <w:sz w:val="25"/>
          <w:szCs w:val="25"/>
        </w:rPr>
        <w:t xml:space="preserve">Отягчающим административную ответственность обстоятельством мировой судья признает повторное совершение </w:t>
      </w:r>
      <w:r w:rsidRPr="00D0053D">
        <w:rPr>
          <w:sz w:val="25"/>
          <w:szCs w:val="25"/>
        </w:rPr>
        <w:t>Куклиной Я.А</w:t>
      </w:r>
      <w:r w:rsidRPr="009110B5">
        <w:rPr>
          <w:sz w:val="25"/>
          <w:szCs w:val="25"/>
        </w:rPr>
        <w:t xml:space="preserve">. однородного административного правонарушения по главе 12 КоАП РФ. </w:t>
      </w:r>
    </w:p>
    <w:p w:rsidR="009110B5" w:rsidRPr="009110B5" w:rsidP="009110B5">
      <w:pPr>
        <w:ind w:firstLine="720"/>
        <w:jc w:val="both"/>
        <w:rPr>
          <w:sz w:val="25"/>
          <w:szCs w:val="25"/>
        </w:rPr>
      </w:pPr>
      <w:r w:rsidRPr="009110B5">
        <w:rPr>
          <w:sz w:val="25"/>
          <w:szCs w:val="25"/>
        </w:rPr>
        <w:t xml:space="preserve">Кроме того, список нарушений, представленный отделом ГИБДД характеризует </w:t>
      </w:r>
      <w:r w:rsidRPr="00D0053D">
        <w:rPr>
          <w:sz w:val="25"/>
          <w:szCs w:val="25"/>
        </w:rPr>
        <w:t>Куклин</w:t>
      </w:r>
      <w:r>
        <w:rPr>
          <w:sz w:val="25"/>
          <w:szCs w:val="25"/>
        </w:rPr>
        <w:t>у</w:t>
      </w:r>
      <w:r w:rsidRPr="00D0053D">
        <w:rPr>
          <w:sz w:val="25"/>
          <w:szCs w:val="25"/>
        </w:rPr>
        <w:t xml:space="preserve"> Я.А</w:t>
      </w:r>
      <w:r w:rsidRPr="009110B5">
        <w:rPr>
          <w:sz w:val="25"/>
          <w:szCs w:val="25"/>
        </w:rPr>
        <w:t xml:space="preserve">. как </w:t>
      </w:r>
      <w:r w:rsidRPr="009110B5">
        <w:rPr>
          <w:sz w:val="25"/>
          <w:szCs w:val="25"/>
        </w:rPr>
        <w:t>водителя</w:t>
      </w:r>
      <w:r w:rsidRPr="009110B5">
        <w:rPr>
          <w:sz w:val="25"/>
          <w:szCs w:val="25"/>
        </w:rPr>
        <w:t xml:space="preserve"> ранее неоднократно привлечённого к административной ответственности по главе 12 КоАП РФ за правонарушения в области дорожного движения.</w:t>
      </w:r>
    </w:p>
    <w:p w:rsidR="009110B5" w:rsidP="009F165E">
      <w:pPr>
        <w:ind w:firstLine="720"/>
        <w:jc w:val="both"/>
        <w:rPr>
          <w:sz w:val="25"/>
          <w:szCs w:val="25"/>
        </w:rPr>
      </w:pPr>
      <w:r w:rsidRPr="0081053F">
        <w:rPr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</w:t>
      </w:r>
      <w:r>
        <w:rPr>
          <w:sz w:val="25"/>
          <w:szCs w:val="25"/>
        </w:rPr>
        <w:t xml:space="preserve">, наличие отягчающего и отсутствие смягчающего административную ответственность обстоятельств. </w:t>
      </w:r>
    </w:p>
    <w:p w:rsidR="009F165E" w:rsidRPr="0081053F" w:rsidP="009F165E">
      <w:pPr>
        <w:ind w:firstLine="720"/>
        <w:jc w:val="both"/>
        <w:rPr>
          <w:sz w:val="25"/>
          <w:szCs w:val="25"/>
        </w:rPr>
      </w:pPr>
      <w:r w:rsidRPr="009110B5">
        <w:rPr>
          <w:sz w:val="25"/>
          <w:szCs w:val="25"/>
        </w:rPr>
        <w:t xml:space="preserve">Совершенное правонарушение посягает на установленный нормативными правовыми актами порядок общественных отношений в области дорожного движения, носит существенный характер, поскольку затрагивает вопрос жизни и безопасности граждан. С учетом диспозиции и санкции вменяемой статьи КоАП РФ для достижения целей наказания, восстановления социальной справедливости, исправления привлекаемого лица, и предупреждения совершения </w:t>
      </w:r>
      <w:r>
        <w:rPr>
          <w:sz w:val="25"/>
          <w:szCs w:val="25"/>
        </w:rPr>
        <w:t>ей</w:t>
      </w:r>
      <w:r w:rsidRPr="009110B5">
        <w:rPr>
          <w:sz w:val="25"/>
          <w:szCs w:val="25"/>
        </w:rPr>
        <w:t xml:space="preserve"> новых противоправных деяний, приходит к убеждению, что исправление возможно только при назначении наказания в виде лишения права управления транспортными средствами и не находит оснований для назначения штрафа</w:t>
      </w:r>
    </w:p>
    <w:p w:rsidR="00016A0D" w:rsidRPr="0081053F" w:rsidP="009F165E">
      <w:pPr>
        <w:ind w:firstLine="720"/>
        <w:jc w:val="both"/>
        <w:rPr>
          <w:sz w:val="25"/>
          <w:szCs w:val="25"/>
        </w:rPr>
      </w:pPr>
      <w:r w:rsidRPr="00016A0D">
        <w:rPr>
          <w:sz w:val="25"/>
          <w:szCs w:val="25"/>
        </w:rPr>
        <w:t xml:space="preserve">На основании изложенного, считаю необходимым назначить </w:t>
      </w:r>
      <w:r w:rsidRPr="00D0053D" w:rsidR="00D0053D">
        <w:rPr>
          <w:sz w:val="25"/>
          <w:szCs w:val="25"/>
        </w:rPr>
        <w:t>Куклиной Я.А</w:t>
      </w:r>
      <w:r w:rsidRPr="00016A0D">
        <w:rPr>
          <w:sz w:val="25"/>
          <w:szCs w:val="25"/>
        </w:rPr>
        <w:t>. наказание в виде четырех месяцев лишения права управления транспортными средствами, учитывая, что данное нарушение представляет исключительную опасность для жизни и здоровья других участников дорожного движения</w:t>
      </w:r>
      <w:r w:rsidR="009110B5">
        <w:rPr>
          <w:sz w:val="25"/>
          <w:szCs w:val="25"/>
        </w:rPr>
        <w:t>, так как совершено на оживленном участке дороги города</w:t>
      </w:r>
      <w:r>
        <w:rPr>
          <w:sz w:val="25"/>
          <w:szCs w:val="25"/>
        </w:rPr>
        <w:t>.</w:t>
      </w:r>
    </w:p>
    <w:p w:rsidR="009F165E" w:rsidRPr="0081053F" w:rsidP="0081053F">
      <w:pPr>
        <w:jc w:val="both"/>
        <w:rPr>
          <w:snapToGrid w:val="0"/>
          <w:color w:val="000000"/>
          <w:sz w:val="25"/>
          <w:szCs w:val="25"/>
        </w:rPr>
      </w:pPr>
      <w:r w:rsidRPr="0081053F">
        <w:rPr>
          <w:snapToGrid w:val="0"/>
          <w:color w:val="000000"/>
          <w:sz w:val="25"/>
          <w:szCs w:val="25"/>
        </w:rPr>
        <w:t xml:space="preserve"> </w:t>
      </w:r>
      <w:r w:rsidRPr="0081053F">
        <w:rPr>
          <w:snapToGrid w:val="0"/>
          <w:color w:val="000000"/>
          <w:sz w:val="25"/>
          <w:szCs w:val="25"/>
        </w:rPr>
        <w:tab/>
        <w:t>Руководствуясь ст. ст. 23.1, 29.5, 29.6, 29.10 КоАП РФ, мировой судья</w:t>
      </w:r>
    </w:p>
    <w:p w:rsidR="0081053F" w:rsidRPr="00F675AC" w:rsidP="00F675AC">
      <w:pPr>
        <w:spacing w:before="120" w:after="120"/>
        <w:jc w:val="center"/>
        <w:rPr>
          <w:b/>
          <w:bCs/>
          <w:sz w:val="25"/>
          <w:szCs w:val="25"/>
        </w:rPr>
      </w:pPr>
      <w:r w:rsidRPr="00F675AC">
        <w:rPr>
          <w:b/>
          <w:bCs/>
          <w:sz w:val="25"/>
          <w:szCs w:val="25"/>
        </w:rPr>
        <w:t>ПОСТАНОВИЛ:</w:t>
      </w:r>
    </w:p>
    <w:p w:rsidR="00016A0D" w:rsidRPr="00016A0D" w:rsidP="00016A0D">
      <w:pPr>
        <w:pStyle w:val="BodyText2"/>
        <w:ind w:firstLine="708"/>
        <w:rPr>
          <w:sz w:val="25"/>
          <w:szCs w:val="25"/>
        </w:rPr>
      </w:pPr>
      <w:r w:rsidRPr="0081053F">
        <w:rPr>
          <w:sz w:val="25"/>
          <w:szCs w:val="25"/>
        </w:rPr>
        <w:t xml:space="preserve">Признать </w:t>
      </w:r>
      <w:r w:rsidR="00D0053D">
        <w:rPr>
          <w:b/>
          <w:sz w:val="25"/>
          <w:szCs w:val="25"/>
        </w:rPr>
        <w:t xml:space="preserve">Куклину </w:t>
      </w:r>
      <w:r w:rsidR="00B001C7">
        <w:rPr>
          <w:b/>
          <w:sz w:val="25"/>
          <w:szCs w:val="25"/>
        </w:rPr>
        <w:t>Я.А.</w:t>
      </w:r>
      <w:r w:rsidRPr="00D0053D" w:rsidR="00D0053D">
        <w:rPr>
          <w:b/>
          <w:sz w:val="25"/>
          <w:szCs w:val="25"/>
        </w:rPr>
        <w:t xml:space="preserve"> </w:t>
      </w:r>
      <w:r w:rsidRPr="0081053F">
        <w:rPr>
          <w:sz w:val="25"/>
          <w:szCs w:val="25"/>
        </w:rPr>
        <w:t>виновн</w:t>
      </w:r>
      <w:r w:rsidR="00D0053D">
        <w:rPr>
          <w:sz w:val="25"/>
          <w:szCs w:val="25"/>
        </w:rPr>
        <w:t>ой</w:t>
      </w:r>
      <w:r w:rsidRPr="0081053F">
        <w:rPr>
          <w:sz w:val="25"/>
          <w:szCs w:val="25"/>
        </w:rPr>
        <w:t xml:space="preserve"> в совершении административного правонарушения, предусмотренного ч.3 ст.12.12 Кодекса РФ об адм</w:t>
      </w:r>
      <w:r>
        <w:rPr>
          <w:sz w:val="25"/>
          <w:szCs w:val="25"/>
        </w:rPr>
        <w:t>инистративных правонарушениях и</w:t>
      </w:r>
      <w:r w:rsidRPr="00016A0D">
        <w:rPr>
          <w:sz w:val="25"/>
          <w:szCs w:val="25"/>
        </w:rPr>
        <w:t xml:space="preserve"> назначить </w:t>
      </w:r>
      <w:r w:rsidR="00D0053D">
        <w:rPr>
          <w:sz w:val="25"/>
          <w:szCs w:val="25"/>
        </w:rPr>
        <w:t>ей</w:t>
      </w:r>
      <w:r w:rsidRPr="00016A0D">
        <w:rPr>
          <w:sz w:val="25"/>
          <w:szCs w:val="25"/>
        </w:rPr>
        <w:t xml:space="preserve"> наказание в виде лишения права управления тр</w:t>
      </w:r>
      <w:r>
        <w:rPr>
          <w:sz w:val="25"/>
          <w:szCs w:val="25"/>
        </w:rPr>
        <w:t>анспортными средствами на срок 4</w:t>
      </w:r>
      <w:r w:rsidRPr="00016A0D">
        <w:rPr>
          <w:sz w:val="25"/>
          <w:szCs w:val="25"/>
        </w:rPr>
        <w:t xml:space="preserve"> (</w:t>
      </w:r>
      <w:r>
        <w:rPr>
          <w:sz w:val="25"/>
          <w:szCs w:val="25"/>
        </w:rPr>
        <w:t>четыре) месяца</w:t>
      </w:r>
      <w:r w:rsidRPr="00016A0D">
        <w:rPr>
          <w:sz w:val="25"/>
          <w:szCs w:val="25"/>
        </w:rPr>
        <w:t>.</w:t>
      </w:r>
    </w:p>
    <w:p w:rsidR="00016A0D" w:rsidRPr="00016A0D" w:rsidP="009110B5">
      <w:pPr>
        <w:ind w:firstLine="720"/>
        <w:jc w:val="both"/>
        <w:rPr>
          <w:sz w:val="25"/>
          <w:szCs w:val="25"/>
        </w:rPr>
      </w:pPr>
      <w:r w:rsidRPr="00016A0D">
        <w:rPr>
          <w:sz w:val="25"/>
          <w:szCs w:val="25"/>
        </w:rPr>
        <w:t>Диск с видеозаписью хранить в материалах дела.</w:t>
      </w:r>
    </w:p>
    <w:p w:rsidR="009110B5" w:rsidRPr="009110B5" w:rsidP="009110B5">
      <w:pPr>
        <w:ind w:firstLine="720"/>
        <w:jc w:val="both"/>
        <w:rPr>
          <w:sz w:val="25"/>
          <w:szCs w:val="25"/>
        </w:rPr>
      </w:pPr>
      <w:r w:rsidRPr="009110B5">
        <w:rPr>
          <w:sz w:val="25"/>
          <w:szCs w:val="25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32.5 КоАП РФ, направить в </w:t>
      </w:r>
      <w:r w:rsidR="006151AB">
        <w:rPr>
          <w:sz w:val="25"/>
          <w:szCs w:val="25"/>
        </w:rPr>
        <w:t>О</w:t>
      </w:r>
      <w:r w:rsidRPr="009110B5">
        <w:rPr>
          <w:sz w:val="25"/>
          <w:szCs w:val="25"/>
        </w:rPr>
        <w:t xml:space="preserve">ГИБДД </w:t>
      </w:r>
      <w:r w:rsidR="006151AB">
        <w:rPr>
          <w:sz w:val="25"/>
          <w:szCs w:val="25"/>
        </w:rPr>
        <w:t>МОМВ</w:t>
      </w:r>
      <w:r w:rsidR="004965FE">
        <w:rPr>
          <w:sz w:val="25"/>
          <w:szCs w:val="25"/>
        </w:rPr>
        <w:t>Д</w:t>
      </w:r>
      <w:r w:rsidR="006151AB">
        <w:rPr>
          <w:sz w:val="25"/>
          <w:szCs w:val="25"/>
        </w:rPr>
        <w:t xml:space="preserve"> </w:t>
      </w:r>
      <w:r w:rsidRPr="009110B5">
        <w:rPr>
          <w:sz w:val="25"/>
          <w:szCs w:val="25"/>
        </w:rPr>
        <w:t>России</w:t>
      </w:r>
      <w:r w:rsidR="004965FE">
        <w:rPr>
          <w:sz w:val="25"/>
          <w:szCs w:val="25"/>
        </w:rPr>
        <w:t xml:space="preserve"> «Ханты-М</w:t>
      </w:r>
      <w:r w:rsidR="006151AB">
        <w:rPr>
          <w:sz w:val="25"/>
          <w:szCs w:val="25"/>
        </w:rPr>
        <w:t>ансийский»</w:t>
      </w:r>
      <w:r w:rsidRPr="009110B5">
        <w:rPr>
          <w:sz w:val="25"/>
          <w:szCs w:val="25"/>
        </w:rPr>
        <w:t>, для исполнения.</w:t>
      </w:r>
    </w:p>
    <w:p w:rsidR="009110B5" w:rsidRPr="009110B5" w:rsidP="009110B5">
      <w:pPr>
        <w:ind w:firstLine="720"/>
        <w:jc w:val="both"/>
        <w:rPr>
          <w:sz w:val="25"/>
          <w:szCs w:val="25"/>
        </w:rPr>
      </w:pPr>
      <w:r w:rsidRPr="009110B5">
        <w:rPr>
          <w:sz w:val="25"/>
          <w:szCs w:val="25"/>
        </w:rPr>
        <w:t>Разъяснить лицу, в отношении которого вынесено постановлени</w:t>
      </w:r>
      <w:r w:rsidR="006151AB">
        <w:rPr>
          <w:sz w:val="25"/>
          <w:szCs w:val="25"/>
        </w:rPr>
        <w:t>е, что в соответствии с ч.1 ст.</w:t>
      </w:r>
      <w:r w:rsidRPr="009110B5">
        <w:rPr>
          <w:sz w:val="25"/>
          <w:szCs w:val="25"/>
        </w:rPr>
        <w:t>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(по истечении 10 дней со дня вынесения постановления, если постановление не было обжаловано).</w:t>
      </w:r>
    </w:p>
    <w:p w:rsidR="009110B5" w:rsidRPr="009110B5" w:rsidP="009110B5">
      <w:pPr>
        <w:ind w:firstLine="720"/>
        <w:jc w:val="both"/>
        <w:rPr>
          <w:sz w:val="25"/>
          <w:szCs w:val="25"/>
        </w:rPr>
      </w:pPr>
      <w:r w:rsidRPr="009110B5">
        <w:rPr>
          <w:sz w:val="25"/>
          <w:szCs w:val="25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 1 - 3 ст. 32.6 КоАП РФ (водительское удостоверение или временное разрешение на право управления транспортным средством соответствующего вида), в орган, исполняющий этот вид административного наказания, а в случае утраты указанных документов заявить об этом  в указанный орган в тот же срок.</w:t>
      </w:r>
    </w:p>
    <w:p w:rsidR="009110B5" w:rsidRPr="009110B5" w:rsidP="009110B5">
      <w:pPr>
        <w:ind w:firstLine="720"/>
        <w:jc w:val="both"/>
        <w:rPr>
          <w:sz w:val="25"/>
          <w:szCs w:val="25"/>
        </w:rPr>
      </w:pPr>
      <w:r w:rsidRPr="009110B5">
        <w:rPr>
          <w:sz w:val="25"/>
          <w:szCs w:val="25"/>
        </w:rPr>
        <w:t xml:space="preserve">В соответствии с ч.2 ст.32.7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</w:t>
      </w:r>
      <w:r w:rsidRPr="009110B5">
        <w:rPr>
          <w:sz w:val="25"/>
          <w:szCs w:val="25"/>
        </w:rPr>
        <w:t xml:space="preserve"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9110B5" w:rsidRPr="009110B5" w:rsidP="009110B5">
      <w:pPr>
        <w:ind w:firstLine="720"/>
        <w:jc w:val="both"/>
        <w:rPr>
          <w:sz w:val="25"/>
          <w:szCs w:val="25"/>
        </w:rPr>
      </w:pPr>
      <w:r w:rsidRPr="009110B5">
        <w:rPr>
          <w:sz w:val="25"/>
          <w:szCs w:val="25"/>
        </w:rPr>
        <w:t xml:space="preserve">Постановление может быть обжаловано и опротестовано в Ханты-Мансийский районный суд </w:t>
      </w:r>
      <w:r w:rsidRPr="009110B5">
        <w:rPr>
          <w:sz w:val="25"/>
          <w:szCs w:val="25"/>
        </w:rPr>
        <w:t>через мирового судью</w:t>
      </w:r>
      <w:r w:rsidRPr="009110B5">
        <w:rPr>
          <w:sz w:val="25"/>
          <w:szCs w:val="25"/>
        </w:rPr>
        <w:t xml:space="preserve"> в течение 10 </w:t>
      </w:r>
      <w:r>
        <w:rPr>
          <w:sz w:val="25"/>
          <w:szCs w:val="25"/>
        </w:rPr>
        <w:t>дней</w:t>
      </w:r>
      <w:r w:rsidRPr="009110B5">
        <w:rPr>
          <w:sz w:val="25"/>
          <w:szCs w:val="25"/>
        </w:rPr>
        <w:t xml:space="preserve"> со дня получения копии постановления.</w:t>
      </w:r>
    </w:p>
    <w:p w:rsidR="00F675AC" w:rsidP="0081053F">
      <w:pPr>
        <w:ind w:firstLine="708"/>
        <w:jc w:val="both"/>
        <w:rPr>
          <w:color w:val="000000" w:themeColor="text1"/>
          <w:sz w:val="20"/>
          <w:szCs w:val="25"/>
        </w:rPr>
      </w:pPr>
    </w:p>
    <w:p w:rsidR="009110B5" w:rsidRPr="00F675AC" w:rsidP="0081053F">
      <w:pPr>
        <w:ind w:firstLine="708"/>
        <w:jc w:val="both"/>
        <w:rPr>
          <w:color w:val="000000" w:themeColor="text1"/>
          <w:sz w:val="20"/>
          <w:szCs w:val="25"/>
        </w:rPr>
      </w:pPr>
    </w:p>
    <w:p w:rsidR="009F165E" w:rsidRPr="0081053F" w:rsidP="009F165E">
      <w:pPr>
        <w:jc w:val="both"/>
        <w:rPr>
          <w:sz w:val="25"/>
          <w:szCs w:val="25"/>
        </w:rPr>
      </w:pPr>
      <w:r w:rsidRPr="0081053F">
        <w:rPr>
          <w:sz w:val="25"/>
          <w:szCs w:val="25"/>
        </w:rPr>
        <w:t xml:space="preserve">Мировой судья </w:t>
      </w:r>
      <w:r w:rsidRPr="0081053F">
        <w:rPr>
          <w:sz w:val="25"/>
          <w:szCs w:val="25"/>
        </w:rPr>
        <w:tab/>
      </w:r>
      <w:r w:rsidRPr="0081053F">
        <w:rPr>
          <w:sz w:val="25"/>
          <w:szCs w:val="25"/>
        </w:rPr>
        <w:tab/>
        <w:t xml:space="preserve">                      </w:t>
      </w:r>
      <w:r w:rsidRPr="0081053F">
        <w:rPr>
          <w:sz w:val="25"/>
          <w:szCs w:val="25"/>
        </w:rPr>
        <w:tab/>
      </w:r>
      <w:r w:rsidRPr="0081053F">
        <w:rPr>
          <w:sz w:val="25"/>
          <w:szCs w:val="25"/>
        </w:rPr>
        <w:tab/>
        <w:t xml:space="preserve">            </w:t>
      </w:r>
      <w:r w:rsidRPr="0081053F" w:rsidR="0081053F">
        <w:rPr>
          <w:sz w:val="25"/>
          <w:szCs w:val="25"/>
        </w:rPr>
        <w:t xml:space="preserve">                 </w:t>
      </w:r>
      <w:r w:rsidR="006151AB">
        <w:rPr>
          <w:sz w:val="25"/>
          <w:szCs w:val="25"/>
        </w:rPr>
        <w:t xml:space="preserve">               </w:t>
      </w:r>
      <w:r w:rsidRPr="0081053F" w:rsidR="0081053F">
        <w:rPr>
          <w:sz w:val="25"/>
          <w:szCs w:val="25"/>
        </w:rPr>
        <w:t xml:space="preserve">      </w:t>
      </w:r>
      <w:r w:rsidRPr="0081053F">
        <w:rPr>
          <w:sz w:val="25"/>
          <w:szCs w:val="25"/>
        </w:rPr>
        <w:t xml:space="preserve">Е.В. Горленко   </w:t>
      </w:r>
    </w:p>
    <w:p w:rsidR="00334DF8" w:rsidRPr="0081053F" w:rsidP="0081053F">
      <w:pPr>
        <w:ind w:right="-105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81053F" w:rsidR="009F165E">
        <w:rPr>
          <w:sz w:val="25"/>
          <w:szCs w:val="25"/>
        </w:rPr>
        <w:t xml:space="preserve">     </w:t>
      </w:r>
    </w:p>
    <w:sectPr w:rsidSect="00F675AC">
      <w:footerReference w:type="default" r:id="rId4"/>
      <w:pgSz w:w="11906" w:h="16838"/>
      <w:pgMar w:top="709" w:right="851" w:bottom="23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F5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01C7">
      <w:rPr>
        <w:noProof/>
      </w:rPr>
      <w:t>3</w:t>
    </w:r>
    <w:r>
      <w:fldChar w:fldCharType="end"/>
    </w:r>
  </w:p>
  <w:p w:rsidR="006C2F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5E"/>
    <w:rsid w:val="000045DC"/>
    <w:rsid w:val="00016A0D"/>
    <w:rsid w:val="000A3931"/>
    <w:rsid w:val="000F2071"/>
    <w:rsid w:val="001360A4"/>
    <w:rsid w:val="00141EE0"/>
    <w:rsid w:val="001A7466"/>
    <w:rsid w:val="00257573"/>
    <w:rsid w:val="00296840"/>
    <w:rsid w:val="00334DF8"/>
    <w:rsid w:val="00343FEB"/>
    <w:rsid w:val="003C3A14"/>
    <w:rsid w:val="003F191E"/>
    <w:rsid w:val="004965FE"/>
    <w:rsid w:val="00543C88"/>
    <w:rsid w:val="00586ABB"/>
    <w:rsid w:val="00593B6B"/>
    <w:rsid w:val="005C46A7"/>
    <w:rsid w:val="006151AB"/>
    <w:rsid w:val="006531E1"/>
    <w:rsid w:val="00661E16"/>
    <w:rsid w:val="006C2F50"/>
    <w:rsid w:val="007A787C"/>
    <w:rsid w:val="0081053F"/>
    <w:rsid w:val="00824648"/>
    <w:rsid w:val="008317AF"/>
    <w:rsid w:val="008963B2"/>
    <w:rsid w:val="008C2218"/>
    <w:rsid w:val="008F33A5"/>
    <w:rsid w:val="009110B5"/>
    <w:rsid w:val="00975F60"/>
    <w:rsid w:val="009B5B68"/>
    <w:rsid w:val="009C7C0B"/>
    <w:rsid w:val="009F165E"/>
    <w:rsid w:val="00A6509E"/>
    <w:rsid w:val="00A829A0"/>
    <w:rsid w:val="00B001C7"/>
    <w:rsid w:val="00B252E0"/>
    <w:rsid w:val="00B30D5A"/>
    <w:rsid w:val="00BB220A"/>
    <w:rsid w:val="00BD6BC9"/>
    <w:rsid w:val="00C83DAC"/>
    <w:rsid w:val="00C86D0F"/>
    <w:rsid w:val="00D0053D"/>
    <w:rsid w:val="00D0102E"/>
    <w:rsid w:val="00D5714E"/>
    <w:rsid w:val="00D925F6"/>
    <w:rsid w:val="00E06047"/>
    <w:rsid w:val="00E368C3"/>
    <w:rsid w:val="00E67301"/>
    <w:rsid w:val="00EE1ECF"/>
    <w:rsid w:val="00EF67DD"/>
    <w:rsid w:val="00F675AC"/>
    <w:rsid w:val="00FB194C"/>
    <w:rsid w:val="00FF50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E031BB-D3B7-42BF-9B7C-8FE55C7F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F165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F165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9F165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9F165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9F165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9F165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9F165E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F165E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rsid w:val="009F165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9F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9F165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1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9F1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